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0E7626F"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#155</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545689">
        <w:rPr>
          <w:rFonts w:ascii="Arial" w:eastAsia="宋体" w:hAnsi="Arial"/>
          <w:b/>
          <w:i/>
          <w:noProof/>
          <w:color w:val="auto"/>
          <w:sz w:val="28"/>
          <w:lang w:eastAsia="en-US"/>
        </w:rPr>
        <w:t>2741</w:t>
      </w:r>
    </w:p>
    <w:p w14:paraId="2107B316" w14:textId="4CB5F0DB" w:rsidR="00A24F28" w:rsidRPr="003244C5" w:rsidRDefault="00FE5B4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6D0FB7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287EA3" w:rsidRPr="00287EA3">
        <w:rPr>
          <w:rFonts w:ascii="Arial" w:hAnsi="Arial" w:cs="Arial"/>
          <w:b/>
        </w:rPr>
        <w:t xml:space="preserve">Ranging </w:t>
      </w:r>
      <w:r w:rsidR="007B6D0E" w:rsidRPr="007B6D0E">
        <w:rPr>
          <w:rFonts w:ascii="Arial" w:hAnsi="Arial" w:cs="Arial"/>
          <w:b/>
        </w:rPr>
        <w:t>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FA92B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87EA3" w:rsidRPr="00287EA3">
        <w:rPr>
          <w:rFonts w:ascii="Arial" w:hAnsi="Arial" w:cs="Arial"/>
          <w:i/>
        </w:rPr>
        <w:t>tries to implements th</w:t>
      </w:r>
      <w:r w:rsidR="00287EA3">
        <w:rPr>
          <w:rFonts w:ascii="Arial" w:hAnsi="Arial" w:cs="Arial"/>
          <w:i/>
        </w:rPr>
        <w:t xml:space="preserve">e conclusions of </w:t>
      </w:r>
      <w:r w:rsidR="00287EA3" w:rsidRPr="00287EA3">
        <w:rPr>
          <w:rFonts w:ascii="Arial" w:hAnsi="Arial" w:cs="Arial"/>
          <w:i/>
        </w:rPr>
        <w:t>Ranging/</w:t>
      </w:r>
      <w:proofErr w:type="spellStart"/>
      <w:r w:rsidR="00287EA3" w:rsidRPr="00287EA3">
        <w:rPr>
          <w:rFonts w:ascii="Arial" w:hAnsi="Arial" w:cs="Arial"/>
          <w:i/>
        </w:rPr>
        <w:t>Sidelink</w:t>
      </w:r>
      <w:proofErr w:type="spellEnd"/>
      <w:r w:rsidR="00287EA3" w:rsidRPr="00287EA3">
        <w:rPr>
          <w:rFonts w:ascii="Arial" w:hAnsi="Arial" w:cs="Arial"/>
          <w:i/>
        </w:rPr>
        <w:t xml:space="preserve"> Positioning device </w:t>
      </w:r>
      <w:proofErr w:type="gramStart"/>
      <w:r w:rsidR="00287EA3" w:rsidRPr="00287EA3">
        <w:rPr>
          <w:rFonts w:ascii="Arial" w:hAnsi="Arial" w:cs="Arial"/>
          <w:i/>
        </w:rPr>
        <w:t>discovery</w:t>
      </w:r>
      <w:r w:rsidR="00287EA3">
        <w:rPr>
          <w:rFonts w:ascii="Arial" w:hAnsi="Arial" w:cs="Arial"/>
          <w:i/>
        </w:rPr>
        <w:t xml:space="preserve"> </w:t>
      </w:r>
      <w:r w:rsidR="007841D2" w:rsidRPr="007841D2">
        <w:rPr>
          <w:rFonts w:ascii="Arial" w:hAnsi="Arial" w:cs="Arial"/>
          <w:i/>
        </w:rPr>
        <w:t>.</w:t>
      </w:r>
      <w:proofErr w:type="gramEnd"/>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3E605DEE" w:rsidR="007841D2" w:rsidRDefault="002451C1" w:rsidP="007841D2">
      <w:r w:rsidRPr="002451C1">
        <w:t xml:space="preserve">This paper </w:t>
      </w:r>
      <w:r w:rsidR="00234BE8">
        <w:t>tries to implements the following conclusions of KI#3 in TR23.700-86</w:t>
      </w:r>
      <w:r w:rsidR="007841D2">
        <w:t>.</w:t>
      </w:r>
    </w:p>
    <w:p w14:paraId="12003733" w14:textId="77777777" w:rsidR="00234BE8" w:rsidRPr="00234BE8" w:rsidRDefault="00234BE8" w:rsidP="00234BE8">
      <w:pPr>
        <w:keepNext/>
        <w:keepLines/>
        <w:spacing w:before="180"/>
        <w:ind w:left="1134" w:hanging="1134"/>
        <w:outlineLvl w:val="1"/>
        <w:rPr>
          <w:rFonts w:ascii="Arial" w:eastAsia="Times New Roman" w:hAnsi="Arial"/>
          <w:color w:val="auto"/>
          <w:sz w:val="32"/>
          <w:lang w:eastAsia="en-GB"/>
        </w:rPr>
      </w:pPr>
      <w:bookmarkStart w:id="0" w:name="_Toc125976263"/>
      <w:bookmarkStart w:id="1"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0"/>
      <w:bookmarkEnd w:id="1"/>
    </w:p>
    <w:p w14:paraId="2D525ACC" w14:textId="77777777" w:rsidR="00234BE8" w:rsidRPr="00234BE8" w:rsidRDefault="00234BE8" w:rsidP="00234BE8">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4B721196" w14:textId="77777777" w:rsidR="00234BE8" w:rsidRPr="00234BE8" w:rsidRDefault="00234BE8" w:rsidP="00234BE8">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72197A49" w14:textId="77777777" w:rsidR="00234BE8" w:rsidRPr="00234BE8" w:rsidRDefault="00234BE8" w:rsidP="00234BE8">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w:t>
      </w:r>
      <w:proofErr w:type="spellStart"/>
      <w:r w:rsidRPr="00234BE8">
        <w:rPr>
          <w:rFonts w:eastAsia="等线"/>
          <w:color w:val="auto"/>
          <w:lang w:eastAsia="en-GB"/>
        </w:rPr>
        <w:t>ProSe</w:t>
      </w:r>
      <w:proofErr w:type="spellEnd"/>
      <w:r w:rsidRPr="00234BE8">
        <w:rPr>
          <w:rFonts w:eastAsia="等线"/>
          <w:color w:val="auto"/>
          <w:lang w:eastAsia="en-GB"/>
        </w:rPr>
        <w:t xml:space="preserv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 xml:space="preserve">TS 23.304 [4] are used, the </w:t>
      </w:r>
      <w:proofErr w:type="spellStart"/>
      <w:r w:rsidRPr="00234BE8">
        <w:rPr>
          <w:rFonts w:eastAsia="等线"/>
          <w:color w:val="auto"/>
          <w:lang w:eastAsia="en-GB"/>
        </w:rPr>
        <w:t>ProSe</w:t>
      </w:r>
      <w:proofErr w:type="spellEnd"/>
      <w:r w:rsidRPr="00234BE8">
        <w:rPr>
          <w:rFonts w:eastAsia="等线"/>
          <w:color w:val="auto"/>
          <w:lang w:eastAsia="en-GB"/>
        </w:rPr>
        <w:t xml:space="preserv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67537B5" w14:textId="77777777" w:rsidR="00234BE8" w:rsidRPr="00234BE8" w:rsidRDefault="00234BE8" w:rsidP="00234BE8">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9E6F7E3" w14:textId="77777777" w:rsidR="00234BE8" w:rsidRPr="00234BE8" w:rsidRDefault="00234BE8" w:rsidP="00234BE8">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5CC0B733" w14:textId="77777777" w:rsidR="00234BE8" w:rsidRPr="00234BE8" w:rsidRDefault="00234BE8" w:rsidP="00234BE8">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68410368" w14:textId="77777777" w:rsidR="00234BE8" w:rsidRPr="00234BE8" w:rsidRDefault="00234BE8" w:rsidP="00234BE8">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212C8B7E" w14:textId="77777777" w:rsidR="00234BE8" w:rsidRPr="00234BE8" w:rsidRDefault="00234BE8" w:rsidP="00234BE8">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44F02B07" w14:textId="77777777" w:rsidR="00234BE8" w:rsidRPr="00234BE8" w:rsidRDefault="00234BE8" w:rsidP="00234BE8">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CAF859B" w14:textId="77777777" w:rsidR="00234BE8" w:rsidRPr="00234BE8" w:rsidRDefault="00234BE8" w:rsidP="00234BE8">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 xml:space="preserve">Whether and how to support Restricted </w:t>
      </w:r>
      <w:proofErr w:type="spellStart"/>
      <w:r w:rsidRPr="00234BE8">
        <w:rPr>
          <w:rFonts w:eastAsia="等线"/>
          <w:color w:val="auto"/>
          <w:lang w:eastAsia="en-GB"/>
        </w:rPr>
        <w:t>ProSe</w:t>
      </w:r>
      <w:proofErr w:type="spellEnd"/>
      <w:r w:rsidRPr="00234BE8">
        <w:rPr>
          <w:rFonts w:eastAsia="等线"/>
          <w:color w:val="auto"/>
          <w:lang w:eastAsia="en-GB"/>
        </w:rPr>
        <w:t xml:space="preserve"> Discovery defined in TS 23.304 [4]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will be decided in normative phase.</w:t>
      </w:r>
    </w:p>
    <w:p w14:paraId="5DFD4F8C" w14:textId="59E1A392" w:rsidR="00234BE8" w:rsidRPr="00234BE8" w:rsidRDefault="00234BE8" w:rsidP="007841D2">
      <w:pPr>
        <w:rPr>
          <w:rFonts w:eastAsia="MS Mincho"/>
        </w:rPr>
      </w:pPr>
    </w:p>
    <w:p w14:paraId="404CFF97" w14:textId="52C58829" w:rsidR="00234BE8" w:rsidRPr="005B0F69" w:rsidRDefault="005B0F69" w:rsidP="007841D2">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51064586" w14:textId="77777777" w:rsidR="00234BE8" w:rsidRPr="00234BE8" w:rsidRDefault="00234BE8" w:rsidP="007841D2">
      <w:pPr>
        <w:rPr>
          <w:rFonts w:eastAsia="MS Mincho"/>
        </w:rPr>
      </w:pPr>
    </w:p>
    <w:p w14:paraId="16A31661" w14:textId="77777777" w:rsidR="00CA6115" w:rsidRPr="00927C1B" w:rsidRDefault="00CA6115" w:rsidP="00CA6115">
      <w:pPr>
        <w:pStyle w:val="1"/>
      </w:pPr>
      <w:r>
        <w:lastRenderedPageBreak/>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EA7A65" w14:textId="3A474113" w:rsidR="00736DE7" w:rsidRPr="00B52265" w:rsidRDefault="00736DE7" w:rsidP="00736DE7">
      <w:pPr>
        <w:pStyle w:val="2"/>
        <w:rPr>
          <w:lang w:eastAsia="ko-KR"/>
        </w:rPr>
      </w:pPr>
      <w:bookmarkStart w:id="4" w:name="_Toc66701849"/>
      <w:bookmarkStart w:id="5" w:name="_Toc69883514"/>
      <w:bookmarkStart w:id="6" w:name="_Toc73625526"/>
      <w:bookmarkStart w:id="7" w:name="_Toc114572413"/>
      <w:bookmarkStart w:id="8" w:name="_Toc125974544"/>
      <w:bookmarkEnd w:id="3"/>
      <w:r w:rsidRPr="00B52265">
        <w:rPr>
          <w:lang w:eastAsia="ko-KR"/>
        </w:rPr>
        <w:t>5.</w:t>
      </w:r>
      <w:r w:rsidR="009A4CFC">
        <w:rPr>
          <w:lang w:eastAsia="ko-KR"/>
        </w:rPr>
        <w:t>2</w:t>
      </w:r>
      <w:r w:rsidRPr="00B52265">
        <w:rPr>
          <w:lang w:eastAsia="ko-KR"/>
        </w:rPr>
        <w:tab/>
      </w:r>
      <w:bookmarkEnd w:id="4"/>
      <w:bookmarkEnd w:id="5"/>
      <w:bookmarkEnd w:id="6"/>
      <w:bookmarkEnd w:id="7"/>
      <w:bookmarkEnd w:id="8"/>
      <w:r w:rsidR="00AF0700" w:rsidRPr="00AF0700">
        <w:rPr>
          <w:lang w:eastAsia="ko-KR"/>
        </w:rPr>
        <w:t xml:space="preserve">Ranging/SL Positioning </w:t>
      </w:r>
      <w:r w:rsidR="002E3C97" w:rsidRPr="002E3C97">
        <w:rPr>
          <w:lang w:eastAsia="ko-KR"/>
        </w:rPr>
        <w:t>UE discovery and selection</w:t>
      </w:r>
    </w:p>
    <w:p w14:paraId="6624142D" w14:textId="1069C12E" w:rsidR="00CE7E90" w:rsidRPr="00CB5EC9" w:rsidRDefault="00CE7E90" w:rsidP="00CE7E90">
      <w:pPr>
        <w:pStyle w:val="3"/>
      </w:pPr>
      <w:bookmarkStart w:id="9" w:name="_Toc517047989"/>
      <w:bookmarkStart w:id="10" w:name="_Toc73625505"/>
      <w:bookmarkStart w:id="11" w:name="_Toc122420850"/>
      <w:r w:rsidRPr="00CB5EC9">
        <w:t>5.</w:t>
      </w:r>
      <w:r w:rsidR="009A4CFC">
        <w:t>2</w:t>
      </w:r>
      <w:r w:rsidRPr="00CB5EC9">
        <w:t>.1</w:t>
      </w:r>
      <w:r w:rsidRPr="00CB5EC9">
        <w:tab/>
      </w:r>
      <w:bookmarkEnd w:id="9"/>
      <w:r w:rsidRPr="00CB5EC9">
        <w:t>General</w:t>
      </w:r>
      <w:bookmarkEnd w:id="10"/>
      <w:bookmarkEnd w:id="11"/>
    </w:p>
    <w:p w14:paraId="55CD5668" w14:textId="21B64C7F" w:rsidR="00966868" w:rsidRDefault="005805A7" w:rsidP="004C75E7">
      <w:pPr>
        <w:rPr>
          <w:rFonts w:eastAsia="等线"/>
          <w:lang w:eastAsia="zh-CN"/>
        </w:rPr>
      </w:pPr>
      <w:r w:rsidRPr="005805A7">
        <w:rPr>
          <w:rFonts w:eastAsia="等线"/>
          <w:lang w:eastAsia="zh-CN"/>
        </w:rPr>
        <w:t>Ranging/SL Positioning</w:t>
      </w:r>
      <w:r w:rsidR="00855232">
        <w:rPr>
          <w:rFonts w:eastAsia="等线"/>
          <w:lang w:eastAsia="zh-CN"/>
        </w:rPr>
        <w:t xml:space="preserve"> </w:t>
      </w:r>
      <w:r w:rsidRPr="005805A7">
        <w:rPr>
          <w:rFonts w:eastAsia="等线"/>
          <w:lang w:eastAsia="zh-CN"/>
        </w:rPr>
        <w:t>UE</w:t>
      </w:r>
      <w:r>
        <w:rPr>
          <w:rFonts w:eastAsia="等线"/>
          <w:lang w:eastAsia="zh-CN"/>
        </w:rPr>
        <w:t xml:space="preserve"> discovery </w:t>
      </w:r>
      <w:r w:rsidRPr="005805A7">
        <w:rPr>
          <w:rFonts w:eastAsia="等线"/>
          <w:lang w:eastAsia="zh-CN"/>
        </w:rPr>
        <w:t>is defined as the process that detects</w:t>
      </w:r>
      <w:r>
        <w:rPr>
          <w:rFonts w:eastAsia="等线"/>
          <w:lang w:eastAsia="zh-CN"/>
        </w:rPr>
        <w:t xml:space="preserve"> and </w:t>
      </w:r>
      <w:r w:rsidRPr="005805A7">
        <w:rPr>
          <w:rFonts w:eastAsia="等线"/>
          <w:lang w:eastAsia="zh-CN"/>
        </w:rPr>
        <w:t xml:space="preserve">identifies another </w:t>
      </w:r>
      <w:r w:rsidR="007471F3" w:rsidRPr="007471F3">
        <w:rPr>
          <w:rFonts w:eastAsia="等线"/>
          <w:lang w:eastAsia="zh-CN"/>
        </w:rPr>
        <w:t>Ranging/SL Positioning</w:t>
      </w:r>
      <w:r w:rsidR="00A92CDC">
        <w:rPr>
          <w:rFonts w:eastAsia="等线"/>
          <w:lang w:eastAsia="zh-CN"/>
        </w:rPr>
        <w:t xml:space="preserve"> </w:t>
      </w:r>
      <w:r w:rsidRPr="005805A7">
        <w:rPr>
          <w:rFonts w:eastAsia="等线"/>
          <w:lang w:eastAsia="zh-CN"/>
        </w:rPr>
        <w:t>UE in proximity via NR PC5 reference point.</w:t>
      </w:r>
    </w:p>
    <w:p w14:paraId="1979AB6B" w14:textId="7712BEE3" w:rsidR="001D3109" w:rsidRDefault="001D3109" w:rsidP="004C75E7">
      <w:pPr>
        <w:rPr>
          <w:rFonts w:eastAsia="等线"/>
          <w:lang w:eastAsia="zh-CN"/>
        </w:rPr>
      </w:pPr>
      <w:r w:rsidRPr="001D3109">
        <w:rPr>
          <w:rFonts w:eastAsia="等线"/>
          <w:lang w:eastAsia="zh-CN"/>
        </w:rPr>
        <w:t>Ranging/SL Positioning</w:t>
      </w:r>
      <w:r w:rsidR="00855232">
        <w:rPr>
          <w:rFonts w:eastAsia="等线"/>
          <w:lang w:eastAsia="zh-CN"/>
        </w:rPr>
        <w:t xml:space="preserve"> </w:t>
      </w:r>
      <w:r w:rsidRPr="001D3109">
        <w:rPr>
          <w:rFonts w:eastAsia="等线"/>
          <w:lang w:eastAsia="zh-CN"/>
        </w:rPr>
        <w:t xml:space="preserve">UE </w:t>
      </w:r>
      <w:r>
        <w:rPr>
          <w:rFonts w:eastAsia="等线"/>
          <w:lang w:eastAsia="zh-CN"/>
        </w:rPr>
        <w:t xml:space="preserve">selection is </w:t>
      </w:r>
      <w:r w:rsidRPr="001D3109">
        <w:rPr>
          <w:rFonts w:eastAsia="等线"/>
          <w:lang w:eastAsia="zh-CN"/>
        </w:rPr>
        <w:t>defined as the process</w:t>
      </w:r>
      <w:r>
        <w:rPr>
          <w:rFonts w:eastAsia="等线"/>
          <w:lang w:eastAsia="zh-CN"/>
        </w:rPr>
        <w:t xml:space="preserve"> that selects one or more </w:t>
      </w:r>
      <w:r w:rsidRPr="001D3109">
        <w:rPr>
          <w:rFonts w:eastAsia="等线"/>
          <w:lang w:eastAsia="zh-CN"/>
        </w:rPr>
        <w:t>appropriate</w:t>
      </w:r>
      <w:r>
        <w:rPr>
          <w:rFonts w:eastAsia="等线"/>
          <w:lang w:eastAsia="zh-CN"/>
        </w:rPr>
        <w:t xml:space="preserve"> </w:t>
      </w:r>
      <w:r w:rsidRPr="001D3109">
        <w:rPr>
          <w:rFonts w:eastAsia="等线"/>
          <w:lang w:eastAsia="zh-CN"/>
        </w:rPr>
        <w:t>Positioning UE</w:t>
      </w:r>
      <w:r>
        <w:rPr>
          <w:rFonts w:eastAsia="等线"/>
          <w:lang w:eastAsia="zh-CN"/>
        </w:rPr>
        <w:t xml:space="preserve"> in the discovered </w:t>
      </w:r>
      <w:r w:rsidRPr="001D3109">
        <w:rPr>
          <w:rFonts w:eastAsia="等线"/>
          <w:lang w:eastAsia="zh-CN"/>
        </w:rPr>
        <w:t>Ranging/SL Positioning UE</w:t>
      </w:r>
      <w:r w:rsidR="000F2A5C">
        <w:rPr>
          <w:rFonts w:eastAsia="等线"/>
          <w:lang w:eastAsia="zh-CN"/>
        </w:rPr>
        <w:t>(s)</w:t>
      </w:r>
      <w:r>
        <w:rPr>
          <w:rFonts w:eastAsia="等线"/>
          <w:lang w:eastAsia="zh-CN"/>
        </w:rPr>
        <w:t>.</w:t>
      </w:r>
    </w:p>
    <w:p w14:paraId="4695784B" w14:textId="25321276" w:rsidR="000253B7" w:rsidRDefault="000253B7" w:rsidP="004C75E7">
      <w:pPr>
        <w:rPr>
          <w:rFonts w:eastAsia="等线"/>
          <w:lang w:eastAsia="zh-CN"/>
        </w:rPr>
      </w:pPr>
      <w:r>
        <w:rPr>
          <w:rFonts w:eastAsia="等线" w:hint="eastAsia"/>
          <w:lang w:eastAsia="zh-CN"/>
        </w:rPr>
        <w:t>T</w:t>
      </w:r>
      <w:r>
        <w:rPr>
          <w:rFonts w:eastAsia="等线"/>
          <w:lang w:eastAsia="zh-CN"/>
        </w:rPr>
        <w:t xml:space="preserve">he </w:t>
      </w:r>
      <w:r w:rsidRPr="000253B7">
        <w:rPr>
          <w:rFonts w:eastAsia="等线"/>
          <w:lang w:eastAsia="zh-CN"/>
        </w:rPr>
        <w:t>Ranging/SL Positioning UE</w:t>
      </w:r>
      <w:r>
        <w:rPr>
          <w:rFonts w:eastAsia="等线"/>
          <w:lang w:eastAsia="zh-CN"/>
        </w:rPr>
        <w:t xml:space="preserve"> discovery is </w:t>
      </w:r>
      <w:r w:rsidR="00CF7E79">
        <w:rPr>
          <w:rFonts w:eastAsia="等线"/>
          <w:lang w:eastAsia="zh-CN"/>
        </w:rPr>
        <w:t>designed</w:t>
      </w:r>
      <w:r>
        <w:rPr>
          <w:rFonts w:eastAsia="等线"/>
          <w:lang w:eastAsia="zh-CN"/>
        </w:rPr>
        <w:t xml:space="preserve"> to:</w:t>
      </w:r>
    </w:p>
    <w:p w14:paraId="092E9A36" w14:textId="0CFB066C" w:rsidR="00F10E98" w:rsidRDefault="000253B7" w:rsidP="000253B7">
      <w:pPr>
        <w:pStyle w:val="B1"/>
        <w:rPr>
          <w:lang w:eastAsia="zh-CN"/>
        </w:rPr>
      </w:pPr>
      <w:r>
        <w:rPr>
          <w:lang w:eastAsia="zh-CN"/>
        </w:rPr>
        <w:t>-</w:t>
      </w:r>
      <w:r>
        <w:rPr>
          <w:lang w:eastAsia="zh-CN"/>
        </w:rPr>
        <w:tab/>
        <w:t xml:space="preserve">The </w:t>
      </w:r>
      <w:r w:rsidRPr="000253B7">
        <w:rPr>
          <w:lang w:eastAsia="zh-CN"/>
        </w:rPr>
        <w:t>Ranging/SL Positioning UE discovery with 5G ProSe capable</w:t>
      </w:r>
    </w:p>
    <w:p w14:paraId="04ACFE52" w14:textId="153210A3" w:rsidR="000253B7" w:rsidRPr="000253B7" w:rsidRDefault="000253B7" w:rsidP="000253B7">
      <w:pPr>
        <w:pStyle w:val="B1"/>
        <w:rPr>
          <w:rFonts w:eastAsiaTheme="minorEastAsia"/>
          <w:lang w:eastAsia="zh-CN"/>
        </w:rPr>
      </w:pPr>
      <w:r>
        <w:rPr>
          <w:rFonts w:eastAsiaTheme="minorEastAsia" w:hint="eastAsia"/>
          <w:lang w:eastAsia="zh-CN"/>
        </w:rPr>
        <w:t>-</w:t>
      </w:r>
      <w:r>
        <w:rPr>
          <w:rFonts w:eastAsiaTheme="minorEastAsia"/>
          <w:lang w:eastAsia="zh-CN"/>
        </w:rPr>
        <w:tab/>
      </w:r>
      <w:r w:rsidRPr="000253B7">
        <w:rPr>
          <w:rFonts w:eastAsiaTheme="minorEastAsia"/>
          <w:lang w:eastAsia="zh-CN"/>
        </w:rPr>
        <w:t xml:space="preserve">The Ranging/SL Positioning UE discovery with </w:t>
      </w:r>
      <w:r>
        <w:rPr>
          <w:rFonts w:eastAsiaTheme="minorEastAsia"/>
          <w:lang w:eastAsia="zh-CN"/>
        </w:rPr>
        <w:t>V2X</w:t>
      </w:r>
      <w:r w:rsidRPr="000253B7">
        <w:rPr>
          <w:rFonts w:eastAsiaTheme="minorEastAsia"/>
          <w:lang w:eastAsia="zh-CN"/>
        </w:rPr>
        <w:t xml:space="preserve"> capable</w:t>
      </w:r>
    </w:p>
    <w:p w14:paraId="185DD0BE" w14:textId="3CB507EB" w:rsidR="005D744C" w:rsidRPr="00CB5EC9" w:rsidRDefault="005D744C" w:rsidP="005D744C">
      <w:pPr>
        <w:pStyle w:val="3"/>
      </w:pPr>
      <w:r w:rsidRPr="00CB5EC9">
        <w:t>5.</w:t>
      </w:r>
      <w:r w:rsidR="00E56639">
        <w:t>X</w:t>
      </w:r>
      <w:r w:rsidRPr="00CB5EC9">
        <w:t>.</w:t>
      </w:r>
      <w:r w:rsidR="00BC5DA2">
        <w:t>2</w:t>
      </w:r>
      <w:r w:rsidRPr="00CB5EC9">
        <w:tab/>
      </w:r>
      <w:r w:rsidR="00CF7E79" w:rsidRPr="00CF7E79">
        <w:t>Ranging/SL Positioning UE discovery with 5G ProSe capable</w:t>
      </w:r>
    </w:p>
    <w:p w14:paraId="023390D6" w14:textId="07FD9FE3" w:rsidR="00CF7E79" w:rsidRDefault="00CF7E79" w:rsidP="000253B7">
      <w:pPr>
        <w:rPr>
          <w:rFonts w:eastAsia="等线"/>
          <w:lang w:eastAsia="zh-CN"/>
        </w:rPr>
      </w:pPr>
      <w:r w:rsidRPr="00CF7E79">
        <w:rPr>
          <w:rFonts w:eastAsia="等线"/>
          <w:lang w:eastAsia="zh-CN"/>
        </w:rPr>
        <w:t xml:space="preserve">For the Ranging/SL Positioning UE discovery with 5G ProSe capable, the procedures of Model A and Model B Direct Discovery as </w:t>
      </w:r>
      <w:r w:rsidR="00BE01F6">
        <w:rPr>
          <w:rFonts w:eastAsia="等线"/>
          <w:lang w:eastAsia="zh-CN"/>
        </w:rPr>
        <w:t>described</w:t>
      </w:r>
      <w:r w:rsidRPr="00CF7E79">
        <w:rPr>
          <w:rFonts w:eastAsia="等线"/>
          <w:lang w:eastAsia="zh-CN"/>
        </w:rPr>
        <w:t xml:space="preserve"> in TS 23.304 [4] are reused</w:t>
      </w:r>
      <w:r>
        <w:rPr>
          <w:rFonts w:eastAsia="等线"/>
          <w:lang w:eastAsia="zh-CN"/>
        </w:rPr>
        <w:t xml:space="preserve"> with following enhancements:</w:t>
      </w:r>
    </w:p>
    <w:p w14:paraId="36576C49" w14:textId="5CAB1EA0" w:rsidR="00CF7E79" w:rsidRPr="00CF7E79" w:rsidRDefault="00CF7E79" w:rsidP="00CF7E79">
      <w:pPr>
        <w:pStyle w:val="B1"/>
        <w:rPr>
          <w:lang w:eastAsia="zh-CN"/>
        </w:rPr>
      </w:pPr>
      <w:r w:rsidRPr="00CF7E79">
        <w:rPr>
          <w:lang w:eastAsia="zh-CN"/>
        </w:rPr>
        <w:t>-</w:t>
      </w:r>
      <w:r w:rsidRPr="00CF7E79">
        <w:rPr>
          <w:lang w:eastAsia="zh-CN"/>
        </w:rPr>
        <w:tab/>
        <w:t>When 5G ProSe Direct Discovery procedures as defined in 6.3.1 of TS 23.304 [</w:t>
      </w:r>
      <w:r w:rsidR="00781A50">
        <w:rPr>
          <w:lang w:eastAsia="zh-CN"/>
        </w:rPr>
        <w:t>7</w:t>
      </w:r>
      <w:r w:rsidRPr="00CF7E79">
        <w:rPr>
          <w:lang w:eastAsia="zh-CN"/>
        </w:rPr>
        <w:t xml:space="preserve">] are used, the </w:t>
      </w:r>
      <w:proofErr w:type="spellStart"/>
      <w:r w:rsidRPr="00CF7E79">
        <w:rPr>
          <w:lang w:eastAsia="zh-CN"/>
        </w:rPr>
        <w:t>ProSe</w:t>
      </w:r>
      <w:proofErr w:type="spellEnd"/>
      <w:r w:rsidRPr="00CF7E79">
        <w:rPr>
          <w:lang w:eastAsia="zh-CN"/>
        </w:rPr>
        <w:t xml:space="preserve"> identifier indicates "Ranging/</w:t>
      </w:r>
      <w:proofErr w:type="spellStart"/>
      <w:r w:rsidRPr="00CF7E79">
        <w:rPr>
          <w:lang w:eastAsia="zh-CN"/>
        </w:rPr>
        <w:t>Sidelink</w:t>
      </w:r>
      <w:proofErr w:type="spellEnd"/>
      <w:r w:rsidRPr="00CF7E79">
        <w:rPr>
          <w:lang w:eastAsia="zh-CN"/>
        </w:rPr>
        <w:t xml:space="preserve"> Positioning"; </w:t>
      </w:r>
    </w:p>
    <w:p w14:paraId="52E1FDE4" w14:textId="698A3D35" w:rsidR="00CF7E79" w:rsidRPr="00CF7E79" w:rsidRDefault="00CF7E79" w:rsidP="006B21D0">
      <w:pPr>
        <w:pStyle w:val="B1"/>
        <w:rPr>
          <w:rFonts w:eastAsia="等线"/>
          <w:lang w:eastAsia="zh-CN"/>
        </w:rPr>
      </w:pPr>
      <w:r w:rsidRPr="00CF7E79">
        <w:rPr>
          <w:rFonts w:eastAsia="等线"/>
          <w:lang w:eastAsia="zh-CN"/>
        </w:rPr>
        <w:t>-</w:t>
      </w:r>
      <w:r w:rsidRPr="00CF7E79">
        <w:rPr>
          <w:rFonts w:eastAsia="等线"/>
          <w:lang w:eastAsia="zh-CN"/>
        </w:rPr>
        <w:tab/>
        <w:t xml:space="preserve">When </w:t>
      </w:r>
      <w:r w:rsidRPr="006B21D0">
        <w:rPr>
          <w:lang w:eastAsia="zh-CN"/>
        </w:rPr>
        <w:t>Group</w:t>
      </w:r>
      <w:r w:rsidRPr="00CF7E79">
        <w:rPr>
          <w:rFonts w:eastAsia="等线"/>
          <w:lang w:eastAsia="zh-CN"/>
        </w:rPr>
        <w:t xml:space="preserve"> Member Discovery procedures as defined in 6.3.2.2 of TS 23.304 [</w:t>
      </w:r>
      <w:r w:rsidR="00781A50">
        <w:rPr>
          <w:rFonts w:eastAsia="等线"/>
          <w:lang w:eastAsia="zh-CN"/>
        </w:rPr>
        <w:t>7</w:t>
      </w:r>
      <w:r w:rsidRPr="00CF7E79">
        <w:rPr>
          <w:rFonts w:eastAsia="等线"/>
          <w:lang w:eastAsia="zh-CN"/>
        </w:rPr>
        <w:t>] are used, the Application Layer Group ID indicates a Ranging/</w:t>
      </w:r>
      <w:proofErr w:type="spellStart"/>
      <w:r w:rsidRPr="00CF7E79">
        <w:rPr>
          <w:rFonts w:eastAsia="等线"/>
          <w:lang w:eastAsia="zh-CN"/>
        </w:rPr>
        <w:t>Sidelink</w:t>
      </w:r>
      <w:proofErr w:type="spellEnd"/>
      <w:r w:rsidRPr="00CF7E79">
        <w:rPr>
          <w:rFonts w:eastAsia="等线"/>
          <w:lang w:eastAsia="zh-CN"/>
        </w:rPr>
        <w:t xml:space="preserve"> Positioning group that the UE belongs to;</w:t>
      </w:r>
    </w:p>
    <w:p w14:paraId="2771A25D" w14:textId="56550D04" w:rsidR="00CF7E79" w:rsidRDefault="00CF7E79" w:rsidP="006B21D0">
      <w:pPr>
        <w:pStyle w:val="B1"/>
        <w:rPr>
          <w:rFonts w:eastAsia="等线"/>
          <w:lang w:eastAsia="zh-CN"/>
        </w:rPr>
      </w:pPr>
      <w:r w:rsidRPr="00CF7E79">
        <w:rPr>
          <w:rFonts w:eastAsia="等线"/>
          <w:lang w:eastAsia="zh-CN"/>
        </w:rPr>
        <w:t>-</w:t>
      </w:r>
      <w:r w:rsidRPr="00CF7E79">
        <w:rPr>
          <w:rFonts w:eastAsia="等线"/>
          <w:lang w:eastAsia="zh-CN"/>
        </w:rPr>
        <w:tab/>
        <w:t>The expected roles of the UEs (e.g. Target UE, SL Reference UE</w:t>
      </w:r>
      <w:r w:rsidR="00221C54">
        <w:rPr>
          <w:rFonts w:eastAsia="等线"/>
          <w:lang w:eastAsia="zh-CN"/>
        </w:rPr>
        <w:t xml:space="preserve">, Located UE, </w:t>
      </w:r>
      <w:r w:rsidR="00221C54" w:rsidRPr="00221C54">
        <w:rPr>
          <w:rFonts w:eastAsia="等线"/>
          <w:lang w:eastAsia="zh-CN"/>
        </w:rPr>
        <w:t>SL Positioning Server UE</w:t>
      </w:r>
      <w:r w:rsidRPr="00CF7E79">
        <w:rPr>
          <w:rFonts w:eastAsia="等线"/>
          <w:lang w:eastAsia="zh-CN"/>
        </w:rPr>
        <w:t xml:space="preserve">) </w:t>
      </w:r>
      <w:r w:rsidR="00BD3953">
        <w:rPr>
          <w:rFonts w:eastAsia="等线"/>
          <w:lang w:eastAsia="zh-CN"/>
        </w:rPr>
        <w:t>are</w:t>
      </w:r>
      <w:r w:rsidRPr="00CF7E79">
        <w:rPr>
          <w:rFonts w:eastAsia="等线"/>
          <w:lang w:eastAsia="zh-CN"/>
        </w:rPr>
        <w:t xml:space="preserve"> reflected in discovery procedure.</w:t>
      </w:r>
    </w:p>
    <w:p w14:paraId="58ED5357" w14:textId="77777777" w:rsidR="00CF7E79" w:rsidRDefault="00CF7E79" w:rsidP="000253B7">
      <w:pPr>
        <w:rPr>
          <w:rFonts w:eastAsia="等线"/>
          <w:lang w:eastAsia="zh-CN"/>
        </w:rPr>
      </w:pPr>
    </w:p>
    <w:p w14:paraId="183FFA47" w14:textId="27EB6EF4" w:rsidR="00221C54" w:rsidRPr="00CB5EC9" w:rsidRDefault="00221C54" w:rsidP="00221C54">
      <w:pPr>
        <w:pStyle w:val="3"/>
      </w:pPr>
      <w:r w:rsidRPr="00CB5EC9">
        <w:t>5.</w:t>
      </w:r>
      <w:r>
        <w:t>X</w:t>
      </w:r>
      <w:r w:rsidRPr="00CB5EC9">
        <w:t>.</w:t>
      </w:r>
      <w:r w:rsidR="00DC52E3">
        <w:t>3</w:t>
      </w:r>
      <w:r w:rsidRPr="00CB5EC9">
        <w:tab/>
      </w:r>
      <w:r w:rsidRPr="00CF7E79">
        <w:t xml:space="preserve">Ranging/SL Positioning UE discovery with </w:t>
      </w:r>
      <w:r w:rsidR="00B82BD7">
        <w:t>V2X</w:t>
      </w:r>
      <w:r w:rsidRPr="00CF7E79">
        <w:t xml:space="preserve"> capable</w:t>
      </w:r>
    </w:p>
    <w:p w14:paraId="69713674" w14:textId="7D40CA1A" w:rsidR="00221C54" w:rsidRDefault="00B82BD7" w:rsidP="00221C54">
      <w:pPr>
        <w:rPr>
          <w:rFonts w:eastAsia="等线"/>
          <w:lang w:eastAsia="zh-CN"/>
        </w:rPr>
      </w:pPr>
      <w:r w:rsidRPr="00B82BD7">
        <w:rPr>
          <w:rFonts w:eastAsia="等线"/>
          <w:lang w:eastAsia="zh-CN"/>
        </w:rPr>
        <w:t>For the Ranging/SL Positioning enabled UE discovery with V2X capable, the procedures for V2X communication over PC5 reference point as defined in TS 23.287 [</w:t>
      </w:r>
      <w:r w:rsidR="00781A50">
        <w:rPr>
          <w:rFonts w:eastAsia="等线"/>
          <w:lang w:eastAsia="zh-CN"/>
        </w:rPr>
        <w:t>6</w:t>
      </w:r>
      <w:r w:rsidRPr="00B82BD7">
        <w:rPr>
          <w:rFonts w:eastAsia="等线"/>
          <w:lang w:eastAsia="zh-CN"/>
        </w:rPr>
        <w:t>] are reused</w:t>
      </w:r>
      <w:r w:rsidR="00221C54">
        <w:rPr>
          <w:rFonts w:eastAsia="等线"/>
          <w:lang w:eastAsia="zh-CN"/>
        </w:rPr>
        <w:t xml:space="preserve"> with following enhancements:</w:t>
      </w:r>
    </w:p>
    <w:p w14:paraId="6691F3FC" w14:textId="0E8F51A0" w:rsidR="006B21D0" w:rsidRDefault="00221C54" w:rsidP="006B21D0">
      <w:pPr>
        <w:pStyle w:val="B1"/>
        <w:rPr>
          <w:rFonts w:eastAsia="等线"/>
          <w:lang w:eastAsia="zh-CN"/>
        </w:rPr>
      </w:pPr>
      <w:r w:rsidRPr="00CF7E79">
        <w:rPr>
          <w:lang w:eastAsia="zh-CN"/>
        </w:rPr>
        <w:t>-</w:t>
      </w:r>
      <w:r w:rsidRPr="00CF7E79">
        <w:rPr>
          <w:lang w:eastAsia="zh-CN"/>
        </w:rPr>
        <w:tab/>
        <w:t xml:space="preserve">When </w:t>
      </w:r>
      <w:r w:rsidR="00B82BD7" w:rsidRPr="00B82BD7">
        <w:rPr>
          <w:lang w:eastAsia="zh-CN"/>
        </w:rPr>
        <w:t>unicast mode</w:t>
      </w:r>
      <w:r w:rsidR="001B3384">
        <w:rPr>
          <w:lang w:eastAsia="zh-CN"/>
        </w:rPr>
        <w:t xml:space="preserve">, </w:t>
      </w:r>
      <w:r w:rsidR="001B3384" w:rsidRPr="001B3384">
        <w:rPr>
          <w:lang w:eastAsia="zh-CN"/>
        </w:rPr>
        <w:t>broadcast mode or groupcast mode</w:t>
      </w:r>
      <w:r w:rsidR="00B82BD7" w:rsidRPr="00B82BD7">
        <w:rPr>
          <w:lang w:eastAsia="zh-CN"/>
        </w:rPr>
        <w:t xml:space="preserve"> V2X communication procedure</w:t>
      </w:r>
      <w:r w:rsidRPr="00CF7E79">
        <w:rPr>
          <w:lang w:eastAsia="zh-CN"/>
        </w:rPr>
        <w:t xml:space="preserve"> as defined in 6.3.1 of TS 23.</w:t>
      </w:r>
      <w:r w:rsidR="003325CD">
        <w:rPr>
          <w:lang w:eastAsia="zh-CN"/>
        </w:rPr>
        <w:t>287</w:t>
      </w:r>
      <w:r w:rsidRPr="00CF7E79">
        <w:rPr>
          <w:lang w:eastAsia="zh-CN"/>
        </w:rPr>
        <w:t xml:space="preserve"> [</w:t>
      </w:r>
      <w:r w:rsidR="00673144">
        <w:rPr>
          <w:lang w:eastAsia="zh-CN"/>
        </w:rPr>
        <w:t>7</w:t>
      </w:r>
      <w:bookmarkStart w:id="12" w:name="_GoBack"/>
      <w:bookmarkEnd w:id="12"/>
      <w:r w:rsidRPr="00CF7E79">
        <w:rPr>
          <w:lang w:eastAsia="zh-CN"/>
        </w:rPr>
        <w:t xml:space="preserve">] are used, </w:t>
      </w:r>
      <w:r w:rsidR="006B21D0" w:rsidRPr="00CF7E79">
        <w:rPr>
          <w:rFonts w:eastAsia="等线"/>
          <w:lang w:eastAsia="zh-CN"/>
        </w:rPr>
        <w:t>the Service Type in Layer-2 link establishment procedure indicates "Ranging/</w:t>
      </w:r>
      <w:proofErr w:type="spellStart"/>
      <w:r w:rsidR="006B21D0" w:rsidRPr="00CF7E79">
        <w:rPr>
          <w:rFonts w:eastAsia="等线"/>
          <w:lang w:eastAsia="zh-CN"/>
        </w:rPr>
        <w:t>Sidelink</w:t>
      </w:r>
      <w:proofErr w:type="spellEnd"/>
      <w:r w:rsidR="006B21D0" w:rsidRPr="00CF7E79">
        <w:rPr>
          <w:rFonts w:eastAsia="等线"/>
          <w:lang w:eastAsia="zh-CN"/>
        </w:rPr>
        <w:t xml:space="preserve"> Positioning";</w:t>
      </w:r>
    </w:p>
    <w:p w14:paraId="38018BF3" w14:textId="640A5921" w:rsidR="00710D28" w:rsidRPr="00CF7E79" w:rsidRDefault="00710D28" w:rsidP="006B21D0">
      <w:pPr>
        <w:pStyle w:val="B1"/>
        <w:rPr>
          <w:rFonts w:eastAsia="等线"/>
          <w:lang w:eastAsia="zh-CN"/>
        </w:rPr>
      </w:pPr>
      <w:r>
        <w:rPr>
          <w:rFonts w:eastAsia="等线" w:hint="eastAsia"/>
          <w:lang w:eastAsia="zh-CN"/>
        </w:rPr>
        <w:t>-</w:t>
      </w:r>
      <w:r>
        <w:rPr>
          <w:rFonts w:eastAsia="等线"/>
          <w:lang w:eastAsia="zh-CN"/>
        </w:rPr>
        <w:tab/>
      </w:r>
      <w:r w:rsidRPr="00710D28">
        <w:rPr>
          <w:rFonts w:eastAsia="等线"/>
          <w:lang w:eastAsia="zh-CN"/>
        </w:rPr>
        <w:t xml:space="preserve">The expected roles of the UEs (e.g. Target UE, SL Reference UE, Located UE, SL Positioning Server UE) </w:t>
      </w:r>
      <w:r w:rsidR="00A30278">
        <w:rPr>
          <w:rFonts w:eastAsia="等线"/>
          <w:lang w:eastAsia="zh-CN"/>
        </w:rPr>
        <w:t>are reflected in</w:t>
      </w:r>
      <w:r w:rsidRPr="00710D28">
        <w:rPr>
          <w:rFonts w:eastAsia="等线"/>
          <w:lang w:eastAsia="zh-CN"/>
        </w:rPr>
        <w:t xml:space="preserve"> discovery</w:t>
      </w:r>
      <w:r w:rsidR="00A30278" w:rsidRPr="00A30278">
        <w:rPr>
          <w:rFonts w:eastAsia="等线"/>
          <w:lang w:eastAsia="zh-CN"/>
        </w:rPr>
        <w:t xml:space="preserve"> </w:t>
      </w:r>
      <w:r w:rsidR="00A30278">
        <w:rPr>
          <w:rFonts w:eastAsia="等线"/>
          <w:lang w:eastAsia="zh-CN"/>
        </w:rPr>
        <w:t xml:space="preserve">unicast </w:t>
      </w:r>
      <w:r w:rsidR="00A30278" w:rsidRPr="00A30278">
        <w:rPr>
          <w:rFonts w:eastAsia="等线"/>
          <w:lang w:eastAsia="zh-CN"/>
        </w:rPr>
        <w:t>mode V2X communication</w:t>
      </w:r>
      <w:r w:rsidRPr="00710D28">
        <w:rPr>
          <w:rFonts w:eastAsia="等线"/>
          <w:lang w:eastAsia="zh-CN"/>
        </w:rPr>
        <w:t xml:space="preserve"> procedure.</w:t>
      </w:r>
    </w:p>
    <w:p w14:paraId="38F580EA" w14:textId="3D5F739D" w:rsidR="00C80AFF" w:rsidRDefault="00C80AFF" w:rsidP="005D24C4">
      <w:pPr>
        <w:pStyle w:val="B1"/>
        <w:rPr>
          <w:rFonts w:eastAsiaTheme="minorEastAsia"/>
          <w:lang w:eastAsia="zh-CN"/>
        </w:rPr>
      </w:pPr>
    </w:p>
    <w:p w14:paraId="43352C0E" w14:textId="77777777" w:rsidR="00BB05A8" w:rsidRPr="000E4A97"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34E94" w14:textId="77777777" w:rsidR="00D50304" w:rsidRDefault="00D50304">
      <w:r>
        <w:separator/>
      </w:r>
    </w:p>
    <w:p w14:paraId="1FCA7B47" w14:textId="77777777" w:rsidR="00D50304" w:rsidRDefault="00D50304"/>
  </w:endnote>
  <w:endnote w:type="continuationSeparator" w:id="0">
    <w:p w14:paraId="25672726" w14:textId="77777777" w:rsidR="00D50304" w:rsidRDefault="00D50304">
      <w:r>
        <w:continuationSeparator/>
      </w:r>
    </w:p>
    <w:p w14:paraId="0155A1D1" w14:textId="77777777" w:rsidR="00D50304" w:rsidRDefault="00D50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C06DD" w14:textId="77777777" w:rsidR="00D50304" w:rsidRDefault="00D50304">
      <w:r>
        <w:separator/>
      </w:r>
    </w:p>
    <w:p w14:paraId="1D604406" w14:textId="77777777" w:rsidR="00D50304" w:rsidRDefault="00D50304"/>
  </w:footnote>
  <w:footnote w:type="continuationSeparator" w:id="0">
    <w:p w14:paraId="57899EAB" w14:textId="77777777" w:rsidR="00D50304" w:rsidRDefault="00D50304">
      <w:r>
        <w:continuationSeparator/>
      </w:r>
    </w:p>
    <w:p w14:paraId="5598F790" w14:textId="77777777" w:rsidR="00D50304" w:rsidRDefault="00D50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4BE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87EA3"/>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11F7"/>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45FD"/>
    <w:rsid w:val="00476D1C"/>
    <w:rsid w:val="004774B4"/>
    <w:rsid w:val="00481CD8"/>
    <w:rsid w:val="004821D9"/>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89"/>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9"/>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AA2"/>
    <w:rsid w:val="00663DC6"/>
    <w:rsid w:val="00665688"/>
    <w:rsid w:val="00665E8C"/>
    <w:rsid w:val="00666995"/>
    <w:rsid w:val="0066757F"/>
    <w:rsid w:val="006701F5"/>
    <w:rsid w:val="006705D5"/>
    <w:rsid w:val="00670D34"/>
    <w:rsid w:val="00671D64"/>
    <w:rsid w:val="006724E3"/>
    <w:rsid w:val="00672D14"/>
    <w:rsid w:val="0067314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1B82"/>
    <w:rsid w:val="006C2781"/>
    <w:rsid w:val="006C3572"/>
    <w:rsid w:val="006C383E"/>
    <w:rsid w:val="006C6C32"/>
    <w:rsid w:val="006C70F0"/>
    <w:rsid w:val="006C7993"/>
    <w:rsid w:val="006D1207"/>
    <w:rsid w:val="006D2EFC"/>
    <w:rsid w:val="006D3AE5"/>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A50"/>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366A"/>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995"/>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304"/>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3F63"/>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6832"/>
    <w:rsid w:val="00F77118"/>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87997D7-3DAB-465B-BE72-203BD1D6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2</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285</cp:revision>
  <cp:lastPrinted>2018-08-13T16:59:00Z</cp:lastPrinted>
  <dcterms:created xsi:type="dcterms:W3CDTF">2022-09-21T02:12:00Z</dcterms:created>
  <dcterms:modified xsi:type="dcterms:W3CDTF">2023-02-10T10:49:00Z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